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5" w:rsidRPr="00684697" w:rsidRDefault="007B6E02" w:rsidP="00445FFD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ГБОУ СОШ с.Кротково </w:t>
      </w:r>
      <w:proofErr w:type="spellStart"/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м.р</w:t>
      </w:r>
      <w:proofErr w:type="gramStart"/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.П</w:t>
      </w:r>
      <w:proofErr w:type="gramEnd"/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охвистневский</w:t>
      </w:r>
      <w:proofErr w:type="spellEnd"/>
    </w:p>
    <w:p w:rsidR="00445FFD" w:rsidRPr="00684697" w:rsidRDefault="00445FFD" w:rsidP="00445FF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Урок математики </w:t>
      </w:r>
      <w:r w:rsidR="00A27C13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 ФГОС 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3 классе по теме «Окружность. К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руг»</w:t>
      </w:r>
    </w:p>
    <w:p w:rsidR="00491DFE" w:rsidRPr="00684697" w:rsidRDefault="00445FFD" w:rsidP="00445FF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Провела</w:t>
      </w:r>
      <w:r w:rsidR="00C07F83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учитель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начальных классов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высшей категории 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ГБОУ СОШ с.Кротково</w:t>
      </w:r>
    </w:p>
    <w:p w:rsidR="00445FFD" w:rsidRPr="00684697" w:rsidRDefault="00445FFD" w:rsidP="00445FFD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7B6E02"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Рогожникова Надежда Александровна</w:t>
      </w:r>
    </w:p>
    <w:p w:rsidR="00916B37" w:rsidRPr="00684697" w:rsidRDefault="00916B37" w:rsidP="00916B37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1.Дидактическое обоснование</w:t>
      </w:r>
    </w:p>
    <w:p w:rsidR="00916B37" w:rsidRPr="00684697" w:rsidRDefault="007B6E02" w:rsidP="00916B3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Математика 3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класс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(1</w:t>
      </w:r>
      <w:r w:rsidR="00445FFD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часть)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491DFE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автор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учебника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М.И.Моро и др.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УМК «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Школа России»</w:t>
      </w:r>
    </w:p>
    <w:p w:rsidR="00C10417" w:rsidRPr="00684697" w:rsidRDefault="00C10417" w:rsidP="00C1041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Тема урока: «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Окружность. К</w:t>
      </w:r>
      <w:r w:rsidR="003436FC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руг»</w:t>
      </w:r>
    </w:p>
    <w:p w:rsidR="00C10417" w:rsidRPr="00684697" w:rsidRDefault="00C10417" w:rsidP="00C1041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Дата проведения: 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23.01.14г.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Дидактическая цель: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436FC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познакомить учащихся  с понятиями «круг» и «окружность»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 «радиус» и «диаметр», «центр» </w:t>
      </w:r>
      <w:proofErr w:type="gramEnd"/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Тип урока: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«Открытие новых знаний»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Задачи урока:</w:t>
      </w:r>
    </w:p>
    <w:p w:rsidR="004656C5" w:rsidRPr="00684697" w:rsidRDefault="00AA2369" w:rsidP="004656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-получить теоритическое и практическое представление об окружности и круге, как о геометрических фигурах; развивать практические умени</w:t>
      </w:r>
      <w:proofErr w:type="gramStart"/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я-</w:t>
      </w:r>
      <w:proofErr w:type="gramEnd"/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пользоваться циркулем;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находить радиус и диаметр окружности и круга;</w:t>
      </w:r>
    </w:p>
    <w:p w:rsidR="00AA2369" w:rsidRPr="00684697" w:rsidRDefault="00AA2369" w:rsidP="004656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-развитие математической речи, наблюдательности, логического мышления, повышение внимания к изучаемому вопросу, самостоятельности в учебной деятельности, формирование навыков учебного труда;</w:t>
      </w:r>
    </w:p>
    <w:p w:rsidR="00AA2369" w:rsidRPr="00684697" w:rsidRDefault="00AA2369" w:rsidP="004656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воспитание аккуратности, привитие умений совместно работать;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Методы обучения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  <w:proofErr w:type="gramStart"/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продуктивный</w:t>
      </w:r>
      <w:proofErr w:type="gramEnd"/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Формы организации познавательной деятельности учащихся: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A725F3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фронтальная, парная, групповая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Средства обучения:</w:t>
      </w:r>
    </w:p>
    <w:p w:rsidR="004656C5" w:rsidRPr="00684697" w:rsidRDefault="00A725F3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-ПК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(12 </w:t>
      </w:r>
      <w:proofErr w:type="spellStart"/>
      <w:proofErr w:type="gramStart"/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шт</w:t>
      </w:r>
      <w:proofErr w:type="spellEnd"/>
      <w:proofErr w:type="gramEnd"/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мульти</w:t>
      </w:r>
      <w:r w:rsidR="006205CB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медийный</w:t>
      </w:r>
      <w:proofErr w:type="spellEnd"/>
      <w:r w:rsidR="006205CB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проектор, </w:t>
      </w:r>
      <w:r w:rsidR="0048625F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ноутбук для учителя, 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набор геометрических фигур, мяч, обруч, циркуль, фломастеры.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2.Технологическая карта занятия</w:t>
      </w:r>
    </w:p>
    <w:tbl>
      <w:tblPr>
        <w:tblStyle w:val="a3"/>
        <w:tblW w:w="15701" w:type="dxa"/>
        <w:tblLayout w:type="fixed"/>
        <w:tblLook w:val="04A0"/>
      </w:tblPr>
      <w:tblGrid>
        <w:gridCol w:w="1809"/>
        <w:gridCol w:w="6521"/>
        <w:gridCol w:w="4394"/>
        <w:gridCol w:w="2977"/>
      </w:tblGrid>
      <w:tr w:rsidR="00491DFE" w:rsidRPr="00684697" w:rsidTr="00684697">
        <w:trPr>
          <w:trHeight w:val="20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FE" w:rsidRPr="00684697" w:rsidRDefault="006E1471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br w:type="page"/>
            </w:r>
            <w:r w:rsidR="00491DFE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FE" w:rsidRPr="00684697" w:rsidRDefault="00491DFE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FE" w:rsidRPr="00684697" w:rsidRDefault="00491DFE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491DFE" w:rsidRPr="00684697" w:rsidTr="00684697">
        <w:trPr>
          <w:trHeight w:val="26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1273A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</w:t>
            </w:r>
            <w:r w:rsidR="007B6E02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Организационный момент</w:t>
            </w:r>
          </w:p>
          <w:p w:rsidR="001B035C" w:rsidRPr="00684697" w:rsidRDefault="001B035C" w:rsidP="001273A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3D64B8" w:rsidRPr="00684697" w:rsidRDefault="007B6E02" w:rsidP="001273A4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</w:t>
            </w:r>
            <w:r w:rsidR="003D64B8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4176A1" w:rsidRPr="00684697" w:rsidRDefault="004176A1" w:rsidP="001273A4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№1)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4076C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Включение детей в деятельность </w:t>
            </w:r>
          </w:p>
          <w:p w:rsidR="00491DFE" w:rsidRPr="00684697" w:rsidRDefault="00491DFE" w:rsidP="004076C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491DFE" w:rsidRPr="00684697" w:rsidRDefault="00491DFE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Сегодня урок необычный у нас.</w:t>
            </w:r>
          </w:p>
          <w:p w:rsidR="00491DFE" w:rsidRPr="00684697" w:rsidRDefault="00491DFE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Готов к нему, вижу, каждый из вас:</w:t>
            </w:r>
          </w:p>
          <w:p w:rsidR="00491DFE" w:rsidRPr="00684697" w:rsidRDefault="00491DFE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Улыбка, уверенность. </w:t>
            </w:r>
          </w:p>
          <w:p w:rsidR="00491DFE" w:rsidRPr="00684697" w:rsidRDefault="00491DFE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Что  ж: «Так держать!»</w:t>
            </w:r>
          </w:p>
          <w:p w:rsidR="00491DFE" w:rsidRPr="00684697" w:rsidRDefault="00491DFE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 парты садитесь, пора начинать.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4C2EF1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Приветствуют учителя, проверяют готовность к уроку,</w:t>
            </w:r>
          </w:p>
          <w:p w:rsidR="00491DFE" w:rsidRPr="00684697" w:rsidRDefault="00491DFE" w:rsidP="004C2EF1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записывают дату</w:t>
            </w:r>
            <w:r w:rsidR="003D64B8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и классная работа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340E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proofErr w:type="gramEnd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491DFE" w:rsidRPr="00684697" w:rsidRDefault="00491DFE" w:rsidP="00340E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491DFE" w:rsidRPr="00684697" w:rsidRDefault="00491DFE" w:rsidP="00340E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491DFE" w:rsidRPr="00684697" w:rsidTr="00684697">
        <w:trPr>
          <w:trHeight w:val="69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BD0D92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2.Актуализация знаний и фиксация </w:t>
            </w: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затруднения в деятельности</w:t>
            </w:r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</w:p>
          <w:p w:rsidR="004176A1" w:rsidRPr="00684697" w:rsidRDefault="007B6E0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>3</w:t>
            </w:r>
            <w:r w:rsidR="003D64B8" w:rsidRPr="00684697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 xml:space="preserve"> МИН</w:t>
            </w:r>
            <w:r w:rsidR="004176A1" w:rsidRPr="00684697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>.</w:t>
            </w:r>
            <w:r w:rsidR="004176A1" w:rsidRPr="006846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3D64B8" w:rsidRPr="00684697" w:rsidRDefault="004176A1" w:rsidP="004176A1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(Слайд №2)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Выявляет уровень знаний.</w:t>
            </w:r>
          </w:p>
          <w:p w:rsidR="00491DFE" w:rsidRPr="00684697" w:rsidRDefault="00491DFE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Определяет типичные недостатки</w:t>
            </w:r>
          </w:p>
          <w:p w:rsidR="00491DFE" w:rsidRPr="00684697" w:rsidRDefault="00491DFE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491DFE" w:rsidRPr="00684697" w:rsidRDefault="00491DFE" w:rsidP="00CE17D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lastRenderedPageBreak/>
              <w:t xml:space="preserve">Какая  тема нашего урока </w:t>
            </w:r>
            <w:r w:rsidR="007B6E02"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мы узнаем, если верно выполним </w:t>
            </w:r>
          </w:p>
          <w:p w:rsidR="00491DFE" w:rsidRPr="00684697" w:rsidRDefault="007B6E02" w:rsidP="00F31C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«</w:t>
            </w:r>
            <w:r w:rsidR="00F31CCF"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Минутка</w:t>
            </w:r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для </w:t>
            </w:r>
            <w:proofErr w:type="gramStart"/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любознательных</w:t>
            </w:r>
            <w:proofErr w:type="gramEnd"/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1.</w:t>
            </w: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Выполняют </w:t>
            </w:r>
            <w:r w:rsidR="00F31CCF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задания в парах</w:t>
            </w: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491DFE" w:rsidRPr="00684697" w:rsidRDefault="00491DFE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</w:t>
            </w:r>
            <w:r w:rsidR="00F31CCF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ряд</w:t>
            </w:r>
          </w:p>
          <w:p w:rsidR="00F31CCF" w:rsidRPr="00684697" w:rsidRDefault="00F31CCF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Найдите лишние фигуры</w:t>
            </w:r>
          </w:p>
          <w:p w:rsidR="00F31CCF" w:rsidRPr="00684697" w:rsidRDefault="000936FD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pict>
                <v:rect id="_x0000_s1031" style="position:absolute;margin-left:107.75pt;margin-top:1.8pt;width:11.15pt;height:19.35pt;flip:x;z-index:25166336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85.85pt;margin-top:1.9pt;width:10.8pt;height:19.35pt;flip:x;z-index:251662336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9" type="#_x0000_t8" style="position:absolute;margin-left:59.6pt;margin-top:1.9pt;width:9.95pt;height:19.35pt;flip:x;z-index:251661312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oval id="_x0000_s1028" style="position:absolute;margin-left:39.1pt;margin-top:1.85pt;width:8.5pt;height:19.35pt;flip:x;z-index:251660288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7" type="#_x0000_t6" style="position:absolute;margin-left:16.6pt;margin-top:1.9pt;width:10.85pt;height:19.35pt;flip:x;z-index:251659264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rect id="_x0000_s1026" style="position:absolute;margin-left:-3.15pt;margin-top:1.95pt;width:8.5pt;height:19.35pt;flip:x;z-index:251658240"/>
              </w:pict>
            </w:r>
          </w:p>
          <w:p w:rsidR="00F31CCF" w:rsidRPr="00684697" w:rsidRDefault="00F31CCF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31CCF" w:rsidRPr="00684697" w:rsidRDefault="00F31CCF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(№3 - не имеет углов)</w:t>
            </w:r>
            <w:r w:rsidR="003A7F85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окружность</w:t>
            </w:r>
          </w:p>
          <w:p w:rsidR="00491DFE" w:rsidRPr="00684697" w:rsidRDefault="007E7170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shape id="_x0000_s1033" type="#_x0000_t5" style="position:absolute;margin-left:27.45pt;margin-top:11.15pt;width:13.7pt;height:19.35pt;z-index:251665408"/>
              </w:pict>
            </w:r>
            <w:r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shape id="_x0000_s1034" type="#_x0000_t8" style="position:absolute;margin-left:47.6pt;margin-top:11.15pt;width:12.6pt;height:19.35pt;z-index:251666432"/>
              </w:pict>
            </w:r>
            <w:r w:rsidRPr="000936FD"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oval id="_x0000_s1035" style="position:absolute;margin-left:69.55pt;margin-top:6.35pt;width:10.75pt;height:19.35pt;z-index:25166745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0936FD"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shape id="_x0000_s1036" type="#_x0000_t6" style="position:absolute;margin-left:96.65pt;margin-top:6.35pt;width:13.75pt;height:19.35pt;z-index:251668480"/>
              </w:pict>
            </w:r>
            <w:r w:rsidR="000936FD" w:rsidRPr="000936FD"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rect id="_x0000_s1037" style="position:absolute;margin-left:124.45pt;margin-top:11.15pt;width:10.6pt;height:19.35pt;z-index:251669504"/>
              </w:pict>
            </w:r>
            <w:r w:rsidR="00F31CCF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2 ряд</w:t>
            </w:r>
          </w:p>
          <w:p w:rsidR="00491DFE" w:rsidRPr="00684697" w:rsidRDefault="000936FD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pict>
                <v:rect id="_x0000_s1032" style="position:absolute;margin-left:-3.15pt;margin-top:.1pt;width:12.6pt;height:16.6pt;z-index:251664384"/>
              </w:pict>
            </w:r>
          </w:p>
          <w:p w:rsidR="00F31CCF" w:rsidRPr="00684697" w:rsidRDefault="00F31CCF" w:rsidP="00CE17D9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(№ 4 -  не имеет углов)</w:t>
            </w:r>
            <w:r w:rsidR="003A7F85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круг</w:t>
            </w:r>
          </w:p>
          <w:p w:rsidR="003A7F85" w:rsidRPr="00684697" w:rsidRDefault="003A7F85" w:rsidP="00CE17D9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Как называются все фигуры одним словосочетанием</w:t>
            </w:r>
            <w:proofErr w:type="gramStart"/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?(</w:t>
            </w:r>
            <w:proofErr w:type="gramEnd"/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геометрические фигуры)</w:t>
            </w:r>
          </w:p>
          <w:p w:rsidR="00491DFE" w:rsidRPr="00684697" w:rsidRDefault="00491DFE" w:rsidP="003A7F85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2.Записы</w:t>
            </w:r>
            <w:r w:rsidR="003A7F85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вают тему урока - «Окружность. К</w:t>
            </w: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руг»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учителем и сверстниками</w:t>
            </w:r>
            <w:proofErr w:type="gramEnd"/>
          </w:p>
          <w:p w:rsidR="00491DFE" w:rsidRPr="00684697" w:rsidRDefault="00491DFE" w:rsidP="00BD0D9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491DFE" w:rsidRPr="00684697" w:rsidRDefault="00491DFE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</w:t>
            </w:r>
          </w:p>
        </w:tc>
      </w:tr>
      <w:tr w:rsidR="00491DFE" w:rsidRPr="00684697" w:rsidTr="00684697">
        <w:trPr>
          <w:trHeight w:val="228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3.</w:t>
            </w:r>
            <w:r w:rsidR="003A7F85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Самоопреденление к деятельности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4B8" w:rsidRPr="00684697" w:rsidRDefault="003D64B8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131184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Активизация знаний учащихся и создание проблемной ситуации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6E1471" w:rsidRPr="00684697" w:rsidRDefault="006E147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Что же нового мы узнаем сегодня на уроке?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B035C" w:rsidRPr="00684697" w:rsidRDefault="001B035C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Как вы думаете, часто ли нам приходится встречаться с кругом  окружностью в повседневной жизни? Где мы можем увидеть круг?</w:t>
            </w:r>
          </w:p>
          <w:p w:rsidR="004176A1" w:rsidRPr="00684697" w:rsidRDefault="004176A1" w:rsidP="0013118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(Обруч – окружность, мяч – круг)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Ставят цели, формулируют тему урока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Узнаем, что такое окружность и что такое круг. Научимся строить эти геометрические фигуры.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Нам часто приходится встречаться с кругом и окружностью в повседневной жизни. Форму круга  могут иметь  тарелка, блюдце, барабан…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целеполагание;</w:t>
            </w:r>
          </w:p>
          <w:p w:rsidR="00491DFE" w:rsidRPr="00684697" w:rsidRDefault="00491DFE" w:rsidP="001779E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491DFE" w:rsidRPr="00684697" w:rsidRDefault="00491DFE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постановка вопросов;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491DFE" w:rsidRPr="00684697" w:rsidRDefault="00491DFE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  <w:p w:rsidR="00293A37" w:rsidRPr="00684697" w:rsidRDefault="00293A37" w:rsidP="001779E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0F36B1" w:rsidRPr="00684697" w:rsidTr="00684697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0F36B1" w:rsidP="00562E5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4. Практическая работа</w:t>
            </w:r>
            <w:r w:rsidR="00293A37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93A37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(изготовление памятки)</w:t>
            </w:r>
          </w:p>
          <w:p w:rsidR="000F36B1" w:rsidRPr="00684697" w:rsidRDefault="000F36B1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0F36B1" w:rsidRPr="00684697" w:rsidRDefault="000F36B1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МИН</w:t>
            </w:r>
            <w:r w:rsidR="00EB2138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EB2138" w:rsidRPr="00684697" w:rsidRDefault="00EB2138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№3)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(У каждого ученика на парте круг из плотной цветной бумаги)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-Возьмите круг, который лежит перед вами, фломастером обведите его границу.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Что вы нарисовали? 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-Сложите круг пополам так, чтобы половинки совпадали, прогладьте линию сгиба. Сложите еще раз по другому сгибу, два сгиба пересеклись. Отметьте фломастером точку, в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которой пересеклись линии.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 вы думаете, как называется эта точка. Обозначьте его точкой</w:t>
            </w:r>
            <w:proofErr w:type="gramStart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</w:t>
            </w:r>
            <w:proofErr w:type="gramEnd"/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Красным фломастером проведите линию от центра до точки окружность. Этот отрезок называется </w:t>
            </w: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радиусом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</w:p>
          <w:p w:rsidR="00F40CDE" w:rsidRPr="00684697" w:rsidRDefault="00F40CDE" w:rsidP="000F36B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0F36B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93A37" w:rsidRPr="00684697" w:rsidRDefault="00293A37" w:rsidP="000F36B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-Фломастером обведите линию, которая проходит от одной точки окружности до другой точки через центр (линии сгиба). Эта линия называется </w:t>
            </w: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диаметром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F40CDE" w:rsidRPr="00684697" w:rsidRDefault="00F40CDE" w:rsidP="000F36B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93A37" w:rsidRPr="00684697" w:rsidRDefault="00293A37" w:rsidP="000F36B1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-Что такое диаметр?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0F36B1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Окружность</w:t>
            </w: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Это центр окружности</w:t>
            </w: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37" w:rsidRPr="00684697" w:rsidRDefault="000F36B1" w:rsidP="000F3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подписывают отрезок.</w:t>
            </w:r>
          </w:p>
          <w:p w:rsidR="00293A37" w:rsidRPr="00684697" w:rsidRDefault="00293A37" w:rsidP="00293A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подписывают линию</w:t>
            </w:r>
          </w:p>
          <w:p w:rsidR="000F36B1" w:rsidRPr="00684697" w:rsidRDefault="000F36B1" w:rsidP="002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37" w:rsidRPr="00684697" w:rsidRDefault="00293A37" w:rsidP="0029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sz w:val="24"/>
                <w:szCs w:val="24"/>
              </w:rPr>
              <w:t>Линия, которая соединяет две точки окружности и проходит через центр.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293A37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: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моделирование</w:t>
            </w:r>
          </w:p>
        </w:tc>
      </w:tr>
      <w:tr w:rsidR="00491DFE" w:rsidRPr="00684697" w:rsidTr="00684697">
        <w:trPr>
          <w:trHeight w:val="99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293A37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5</w:t>
            </w:r>
            <w:r w:rsidR="00491DFE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Построение проекта выхода из затруднения</w:t>
            </w:r>
            <w:r w:rsidR="00491DFE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3D64B8" w:rsidRPr="00684697" w:rsidRDefault="003D64B8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3D64B8" w:rsidRPr="00684697" w:rsidRDefault="00293A37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</w:t>
            </w:r>
            <w:r w:rsidR="003D64B8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EB2138" w:rsidRPr="00684697" w:rsidRDefault="00EB2138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№4)</w:t>
            </w: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EB2138" w:rsidP="00EB2138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ab/>
              <w:t>А</w:t>
            </w: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950D2A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1471" w:rsidRPr="00684697" w:rsidRDefault="006E1471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2138" w:rsidRPr="00684697" w:rsidRDefault="00EB2138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  <w:p w:rsidR="00950D2A" w:rsidRPr="00684697" w:rsidRDefault="00EB2138" w:rsidP="00EB2138">
            <w:pPr>
              <w:tabs>
                <w:tab w:val="left" w:pos="15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щелчку)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3018B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Организация учащихся на исследование проблемной ситуации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1.Послушайте и отгадайте загадку: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В дверь вошло животное,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До того </w:t>
            </w:r>
            <w:proofErr w:type="gramStart"/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голодное</w:t>
            </w:r>
            <w:proofErr w:type="gramEnd"/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: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Съело веник и метлу,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Съело коврик на полу,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Занавески на окне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И картину на стене,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Со стола слизнула справку </w:t>
            </w:r>
          </w:p>
          <w:p w:rsidR="008F6DE5" w:rsidRPr="00684697" w:rsidRDefault="00491DFE" w:rsidP="008F6DE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И опять пошло на грядку.  (Коза)</w:t>
            </w:r>
          </w:p>
          <w:p w:rsidR="008F6DE5" w:rsidRPr="00684697" w:rsidRDefault="008F6DE5" w:rsidP="008F6DE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2.Откройте учебник на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стр.94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Там мы встретимся с козой Белочкой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293A37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наша коза Белочка выщипала ровную площадку? Она же не знает геометрических фигур»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Подведение к «открытию» нового знания с помощью побуждающего диалога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3.Начинает беседу, требуя развёрнутых ответов:</w:t>
            </w:r>
          </w:p>
          <w:p w:rsidR="00491DFE" w:rsidRPr="00684697" w:rsidRDefault="00491DFE" w:rsidP="00E96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Чем является колышек, </w:t>
            </w: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которому привязана верёвка?</w:t>
            </w:r>
          </w:p>
          <w:p w:rsidR="00491DFE" w:rsidRPr="00684697" w:rsidRDefault="00491DFE" w:rsidP="00E96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Может ли коза Белочка пощипать все цветочки внутри круга?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E1471" w:rsidRPr="00684697" w:rsidRDefault="006E1471" w:rsidP="00D26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471" w:rsidRPr="00684697" w:rsidRDefault="006E1471" w:rsidP="00D26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471" w:rsidRPr="00684697" w:rsidRDefault="006E1471" w:rsidP="00D26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DFE" w:rsidRPr="00684697" w:rsidRDefault="00F40CDE" w:rsidP="00D26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1DFE"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вся трава в пределах первоначального круга будет выщипана, то, как можно дать возможность Белочке пощипать свежей травки?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D26EB3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Составляют план достижения цели и определяют средства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1B035C" w:rsidRPr="00684697" w:rsidRDefault="001B035C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293A37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2.Рассматривают рисунок на стр.9</w:t>
            </w:r>
            <w:r w:rsidR="00491DFE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 </w:t>
            </w:r>
          </w:p>
          <w:p w:rsidR="008F6DE5" w:rsidRPr="00684697" w:rsidRDefault="008F6DE5" w:rsidP="001E0F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6DE5" w:rsidRPr="00684697" w:rsidRDefault="008F6DE5" w:rsidP="001E0F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6DE5" w:rsidRPr="00684697" w:rsidRDefault="008F6DE5" w:rsidP="001E0F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F6DE5" w:rsidRPr="00684697" w:rsidRDefault="008F6DE5" w:rsidP="001E0F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1DFE" w:rsidRPr="00684697" w:rsidRDefault="00491DFE" w:rsidP="001E0F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забили колышек, чтобы привязать Белочку. Это - центр круга, в котором будет пастись Белочка. Привязали верёвку. Белочка не может отойти от центра больше, чем на длину этой верёвки. Именно та</w:t>
            </w:r>
            <w:r w:rsidR="008F6DE5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в геометрии и получается круг.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8F6DE5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3. </w:t>
            </w:r>
            <w:r w:rsidR="00491DFE"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Центром круга.</w:t>
            </w:r>
          </w:p>
          <w:p w:rsidR="008F6DE5" w:rsidRPr="00684697" w:rsidRDefault="008F6DE5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-Может. В какой бы точке внутри круга не находился цветок, верёвка не будет этому мешать. Длина верёвки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больше, чем расстояние от центра круга до того места, где растёт цветок. 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766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дают варианты ответов.</w:t>
            </w:r>
          </w:p>
          <w:p w:rsidR="00491DFE" w:rsidRPr="00684697" w:rsidRDefault="00491DFE" w:rsidP="007661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а) удлинить верёвку;</w:t>
            </w: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б) укоротить верёвку;</w:t>
            </w: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в) перенести колышек в другое место;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планирование, прогнозирование;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491DFE" w:rsidRPr="00684697" w:rsidRDefault="00491DFE" w:rsidP="00D26EB3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 инициативное сотрудничество в поиске и выборе информации</w:t>
            </w:r>
          </w:p>
        </w:tc>
      </w:tr>
      <w:tr w:rsidR="00950D2A" w:rsidRPr="00684697" w:rsidTr="00684697">
        <w:trPr>
          <w:trHeight w:val="15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0D2A" w:rsidRPr="00684697" w:rsidRDefault="008F6DE5" w:rsidP="00950D2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6. </w:t>
            </w:r>
            <w:r w:rsidR="00FE5DA8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Первичное закрепление</w:t>
            </w:r>
          </w:p>
          <w:p w:rsidR="00FE5DA8" w:rsidRPr="00684697" w:rsidRDefault="00FE5DA8" w:rsidP="00950D2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FE5DA8" w:rsidRPr="00684697" w:rsidRDefault="00FE5DA8" w:rsidP="00950D2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МИН</w:t>
            </w:r>
            <w:r w:rsidR="00B46F4A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6DE5" w:rsidRPr="00684697" w:rsidRDefault="008F6DE5" w:rsidP="008F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задача</w:t>
            </w: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F6DE5" w:rsidRPr="00684697" w:rsidRDefault="008F6DE5" w:rsidP="008F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начале урока мы с вами сказали, что круг довольно часто встречается в нашей повседневной жизни, скажите, а есть ли игры, в которых мы встречаемся с этой геометрической фигурой. </w:t>
            </w:r>
          </w:p>
          <w:p w:rsidR="00FE5DA8" w:rsidRPr="00684697" w:rsidRDefault="00FE5DA8" w:rsidP="008F6DE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E5DA8" w:rsidRPr="00684697" w:rsidRDefault="00FE5DA8" w:rsidP="008F6DE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630EC" w:rsidRPr="00684697" w:rsidRDefault="008F6DE5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0D2A" w:rsidRPr="00684697" w:rsidRDefault="00950D2A" w:rsidP="008F6DE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DA8" w:rsidRPr="00684697" w:rsidRDefault="00FE5DA8" w:rsidP="00246AF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50D2A" w:rsidRPr="00684697" w:rsidRDefault="00FE5DA8" w:rsidP="00FE5D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Веревку можно заменить палкой</w:t>
            </w:r>
          </w:p>
          <w:p w:rsidR="002630EC" w:rsidRPr="00684697" w:rsidRDefault="00FE5DA8" w:rsidP="00FE5D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Да, если двое ребят возьмутся за руки, один из них будет стоять на месте, а другой обойдет вокруг нее, получится круг.</w:t>
            </w:r>
          </w:p>
          <w:p w:rsidR="00FE5DA8" w:rsidRPr="00684697" w:rsidRDefault="00FE5DA8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0EC" w:rsidRPr="00684697" w:rsidRDefault="002630EC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общеучебные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умение структурировать  знания, выбор наиболее эффективных  способов решения</w:t>
            </w:r>
          </w:p>
          <w:p w:rsidR="00950D2A" w:rsidRPr="00684697" w:rsidRDefault="002630EC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 использовать невербальные средства общения (жесты, мимика).</w:t>
            </w:r>
          </w:p>
        </w:tc>
      </w:tr>
      <w:tr w:rsidR="00FE5DA8" w:rsidRPr="00684697" w:rsidTr="00684697">
        <w:trPr>
          <w:trHeight w:val="116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DA8" w:rsidRPr="00684697" w:rsidRDefault="00FE5DA8" w:rsidP="00950D2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Физминутка</w:t>
            </w:r>
            <w:proofErr w:type="spellEnd"/>
          </w:p>
          <w:p w:rsidR="00FE5DA8" w:rsidRPr="00684697" w:rsidRDefault="00FE5DA8" w:rsidP="00950D2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FE5DA8" w:rsidRPr="00684697" w:rsidRDefault="00FE5DA8" w:rsidP="00950D2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</w:t>
            </w:r>
            <w:r w:rsidR="00B46F4A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DA8" w:rsidRPr="00684697" w:rsidRDefault="00FE5DA8" w:rsidP="008F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построим круг сами.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5DA8" w:rsidRPr="00684697" w:rsidRDefault="00FE5DA8" w:rsidP="00246AF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выполняют упражнение – Построение круга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5DA8" w:rsidRPr="00684697" w:rsidRDefault="00FE5DA8" w:rsidP="00D43A5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</w:tr>
      <w:tr w:rsidR="00950D2A" w:rsidRPr="00684697" w:rsidTr="00684697">
        <w:trPr>
          <w:trHeight w:val="466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0D2A" w:rsidRPr="00684697" w:rsidRDefault="002630EC" w:rsidP="00184C0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8.  Закрепление изученного материала</w:t>
            </w:r>
          </w:p>
          <w:p w:rsidR="001F7B9E" w:rsidRPr="00684697" w:rsidRDefault="001F7B9E" w:rsidP="00184C0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7B9E" w:rsidRPr="00684697" w:rsidRDefault="001F7B9E" w:rsidP="00184C0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4 МИН</w:t>
            </w:r>
            <w:r w:rsidR="00B46F4A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B46F4A" w:rsidRPr="00684697" w:rsidRDefault="00B46F4A" w:rsidP="00184C0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№5)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начертить круг, нужно провести его границу</w:t>
            </w:r>
            <w:proofErr w:type="gramStart"/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оказ модели)</w:t>
            </w:r>
          </w:p>
          <w:p w:rsidR="00F40CDE" w:rsidRPr="00684697" w:rsidRDefault="00F40CDE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является границей прямоугольника?</w:t>
            </w:r>
          </w:p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как может называться граница круга? </w:t>
            </w:r>
          </w:p>
          <w:p w:rsidR="00F40CDE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0CDE" w:rsidRPr="00684697" w:rsidRDefault="00F40CDE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CDE" w:rsidRPr="00684697" w:rsidRDefault="00F40CDE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CDE" w:rsidRPr="00684697" w:rsidRDefault="00F40CDE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-Правильно, ребята, эта граница называется окружность. А для того, чтобы построить окружность на чертеже используют специальный инструмент, который называется ЦИРКУЛЬ. </w:t>
            </w:r>
          </w:p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состоит из двух ножек, на конце одной игла, а конце другой - грифель. За головку мы держим и поворачиваем циркуль.</w:t>
            </w:r>
          </w:p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Знакомо ли вам это слово?</w:t>
            </w:r>
          </w:p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Совершенно верно. Мы знаем, как нужно писать слово «циркуль». А как работать с циркулем мы познакомимся сегодня, и поможет нам в этом учебник.</w:t>
            </w:r>
          </w:p>
          <w:p w:rsidR="002630EC" w:rsidRPr="00684697" w:rsidRDefault="002630EC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-Рассмотрите </w:t>
            </w: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 стр.94</w:t>
            </w: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объясните, как с помощью циркуля проводят окружности.</w:t>
            </w:r>
          </w:p>
          <w:p w:rsidR="00F40CDE" w:rsidRPr="00684697" w:rsidRDefault="00F40CDE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CDE" w:rsidRPr="00684697" w:rsidRDefault="00F40CDE" w:rsidP="00263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D2A" w:rsidRPr="00684697" w:rsidRDefault="002630EC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 вы думаете, нужно ли соблюдать технику безопасности при работе с циркулем и почему.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0EC" w:rsidRPr="00684697" w:rsidRDefault="002630EC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Дети высказывают предположения</w:t>
            </w: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Границей прямоугольника являются его стороны</w:t>
            </w: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EC" w:rsidRPr="00684697" w:rsidRDefault="007A13C6" w:rsidP="00263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 граница может называться </w:t>
            </w:r>
            <w:r w:rsidRPr="00684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окружностью</w:t>
            </w: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На уроках русского языка мы знакомились со значением этого слова и его правописанием.</w:t>
            </w: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2A" w:rsidRPr="00684697" w:rsidRDefault="002630EC" w:rsidP="0026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sz w:val="24"/>
                <w:szCs w:val="24"/>
              </w:rPr>
              <w:t>Дети объясняют</w:t>
            </w:r>
            <w:r w:rsidR="00A96185" w:rsidRPr="00684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697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работать с циркулем и почему с ним необходимо работать аккуратно.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0EC" w:rsidRPr="00684697" w:rsidRDefault="002630EC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2630EC" w:rsidRPr="00684697" w:rsidRDefault="002630EC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умение структурировать  знания, выбор наиболее эффективных  способов решения</w:t>
            </w:r>
          </w:p>
          <w:p w:rsidR="00950D2A" w:rsidRPr="00684697" w:rsidRDefault="002630EC" w:rsidP="002630E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 использовать невербальные средства общения (жесты, мимика).</w:t>
            </w:r>
          </w:p>
        </w:tc>
      </w:tr>
      <w:tr w:rsidR="001B035C" w:rsidRPr="00684697" w:rsidTr="00684697">
        <w:trPr>
          <w:trHeight w:val="199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7A13C6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9</w:t>
            </w:r>
            <w:r w:rsidR="001B035C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.Самостоятельная работа с самопроверкой по эталону</w:t>
            </w:r>
          </w:p>
          <w:p w:rsidR="001B035C" w:rsidRPr="00684697" w:rsidRDefault="001B035C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70FCB" w:rsidP="00BA5C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en-US"/>
              </w:rPr>
              <w:t>5</w:t>
            </w:r>
            <w:r w:rsidR="007271B4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1B035C" w:rsidRPr="00684697" w:rsidRDefault="001B035C" w:rsidP="001467F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7C4D9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Организация деятельности по применению новых знаний</w:t>
            </w:r>
          </w:p>
          <w:p w:rsidR="001B035C" w:rsidRPr="00684697" w:rsidRDefault="001B035C" w:rsidP="007750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7750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7750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7750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7750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7750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1B035C" w:rsidRPr="00684697" w:rsidRDefault="001B035C" w:rsidP="007750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Задание  №</w:t>
            </w:r>
            <w:r w:rsidR="007A13C6"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 стр.94</w:t>
            </w:r>
          </w:p>
          <w:p w:rsidR="001B035C" w:rsidRPr="00684697" w:rsidRDefault="00770FCB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-Прочитайте задание. Как вы будете чертить о</w:t>
            </w:r>
            <w:r w:rsidR="00A96185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кру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жность?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40CDE" w:rsidRPr="00684697" w:rsidRDefault="00F40CDE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-Что такое круг? 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Выполните задание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7C4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работа. Осуществляют самопроверку, пошагово сравнивая с эталоном</w:t>
            </w: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35C" w:rsidRPr="00684697" w:rsidRDefault="001B035C" w:rsidP="007750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того чтобы правильно начертить окружность нужно:</w:t>
            </w:r>
          </w:p>
          <w:p w:rsidR="001B035C" w:rsidRPr="00684697" w:rsidRDefault="00A96185" w:rsidP="0033215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Нужно поставить ножку циркуля с иголочкой на бумагу, ножкой с грифелем обвести окружность. Нужно следить, чтобы иголка не выходила из точки и ножки циркуля не двигались.</w:t>
            </w:r>
          </w:p>
          <w:p w:rsidR="001B035C" w:rsidRPr="00684697" w:rsidRDefault="001B035C" w:rsidP="0033215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Задание  №</w:t>
            </w:r>
            <w:r w:rsidR="00770FCB"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 стр.94</w:t>
            </w:r>
          </w:p>
          <w:p w:rsidR="00A96185" w:rsidRPr="00684697" w:rsidRDefault="00A96185" w:rsidP="00A9618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Окружность с внутренней частью</w:t>
            </w:r>
          </w:p>
          <w:p w:rsidR="001B035C" w:rsidRPr="00684697" w:rsidRDefault="001B035C" w:rsidP="00A96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построение  и закрашивают круг.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7C4D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коррекция, выделение и осознание того, что уже усвоено и что ещё подлежит усвоению;</w:t>
            </w:r>
          </w:p>
          <w:p w:rsidR="001B035C" w:rsidRPr="00684697" w:rsidRDefault="001B035C" w:rsidP="007C4D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самоопределение</w:t>
            </w:r>
          </w:p>
          <w:p w:rsidR="001B035C" w:rsidRPr="00684697" w:rsidRDefault="001B035C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1B035C" w:rsidRPr="00684697" w:rsidTr="00684697">
        <w:trPr>
          <w:trHeight w:val="199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A96185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  <w:r w:rsidR="001B035C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.Обобщение</w:t>
            </w:r>
          </w:p>
          <w:p w:rsidR="001B035C" w:rsidRPr="00684697" w:rsidRDefault="001B035C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 систематизация знаний</w:t>
            </w:r>
          </w:p>
          <w:p w:rsidR="001B035C" w:rsidRPr="00684697" w:rsidRDefault="001B035C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МИН.</w:t>
            </w:r>
          </w:p>
          <w:p w:rsidR="00B46F4A" w:rsidRPr="00684697" w:rsidRDefault="00B46F4A" w:rsidP="00BA5C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№6)</w:t>
            </w:r>
          </w:p>
          <w:p w:rsidR="001B035C" w:rsidRPr="00684697" w:rsidRDefault="001B035C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BA5C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BA5C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B46F4A" w:rsidP="00BA5C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Клип</w:t>
            </w: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7271B4" w:rsidP="00BA5C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B46F4A" w:rsidP="00BA5C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№7)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7C4D9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Формирование целостной системы ведущих знаний по теме</w:t>
            </w:r>
          </w:p>
          <w:p w:rsidR="001B035C" w:rsidRPr="00684697" w:rsidRDefault="001B035C" w:rsidP="007C4D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Ребята, а кто из вас был в цирке? </w:t>
            </w: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 называется место, где выступают артисты?</w:t>
            </w: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 какую форму имеет арена?</w:t>
            </w: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Почему арена имеет форму круга? </w:t>
            </w: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-Почему выбрана именно эта форма? </w:t>
            </w: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-Каких размеров арена?</w:t>
            </w:r>
          </w:p>
          <w:p w:rsidR="00A96185" w:rsidRPr="00684697" w:rsidRDefault="00A96185" w:rsidP="003228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(Видео </w:t>
            </w:r>
            <w:r w:rsidR="0013760D" w:rsidRPr="0068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«Галилео»</w:t>
            </w:r>
            <w:r w:rsidRPr="0068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Выпуск  №1</w:t>
            </w:r>
            <w:r w:rsidR="0013760D" w:rsidRPr="0068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68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760D"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</w:t>
            </w: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знаете, что не только в цирке арена имеет форму круга, но и в некоторых видах спорта спортсмены выступают на площадках круглой формы. Как называются эти виды спорта?</w:t>
            </w: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5C" w:rsidRPr="00684697" w:rsidRDefault="00A96185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знаменателен наступивший 2014 год?</w:t>
            </w: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185" w:rsidRPr="00684697" w:rsidRDefault="00A96185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я</w:t>
            </w:r>
            <w:r w:rsidR="004C3E98"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вляется символом олимпиады?</w:t>
            </w:r>
          </w:p>
          <w:p w:rsidR="004C3E98" w:rsidRPr="00684697" w:rsidRDefault="004C3E98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Выполните задания</w:t>
            </w:r>
            <w:proofErr w:type="gramStart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.</w:t>
            </w:r>
            <w:proofErr w:type="gramEnd"/>
          </w:p>
          <w:p w:rsidR="004C3E98" w:rsidRPr="00684697" w:rsidRDefault="004C3E98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Собрать символ олимпиады из окружностей</w:t>
            </w:r>
            <w:r w:rsidR="00C778D0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C778D0" w:rsidRPr="00684697" w:rsidRDefault="00C778D0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Составить композицию из кругов и его долей.</w:t>
            </w:r>
          </w:p>
          <w:p w:rsidR="004C3E98" w:rsidRPr="00684697" w:rsidRDefault="004C3E98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-Кто знает, что означают количество и цвета колец? </w:t>
            </w:r>
          </w:p>
          <w:p w:rsidR="004C3E98" w:rsidRPr="00684697" w:rsidRDefault="00C778D0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(Справка для учителя: любой олимпиец должен был владеть каждым из 5 видов.</w:t>
            </w:r>
            <w:proofErr w:type="gramEnd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Кольцо-символ величия.)</w:t>
            </w:r>
          </w:p>
          <w:p w:rsidR="004C3E98" w:rsidRPr="00684697" w:rsidRDefault="004C3E98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4C3E98" w:rsidRPr="00684697" w:rsidRDefault="004C3E98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D7C12" w:rsidRDefault="006D7C12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84697" w:rsidRPr="00684697" w:rsidRDefault="00684697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D12329" w:rsidRPr="00684697" w:rsidRDefault="00C778D0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с электронным приложением.</w:t>
            </w:r>
          </w:p>
          <w:p w:rsidR="006D7C12" w:rsidRPr="00684697" w:rsidRDefault="006D7C12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1B035C" w:rsidRPr="00684697" w:rsidRDefault="001B035C" w:rsidP="00263DA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Игра «Круг или окружность»</w:t>
            </w:r>
          </w:p>
          <w:p w:rsidR="001B035C" w:rsidRPr="00684697" w:rsidRDefault="001B035C" w:rsidP="006846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(дети  хлопают если это  круг, показывают кольцо руками, если это окружность)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Активная продуктивная деятельность учащихся по включению части в целое, выявление внутрипредметных связей</w:t>
            </w: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-Арена.</w:t>
            </w:r>
          </w:p>
          <w:p w:rsidR="00A96185" w:rsidRPr="00684697" w:rsidRDefault="00A96185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-Арена имеет форму круга.</w:t>
            </w:r>
          </w:p>
          <w:p w:rsidR="001B035C" w:rsidRPr="00684697" w:rsidRDefault="00A96185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Удобный наклон корпуса лошади, от центра все прямые линии имеют одинаковую длину, удобную для зрителя.</w:t>
            </w:r>
          </w:p>
          <w:p w:rsidR="001B035C" w:rsidRPr="00684697" w:rsidRDefault="00A96185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диаметр всех арен 13 метров или 42 фута</w:t>
            </w: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5C" w:rsidRPr="00684697" w:rsidRDefault="001B035C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185" w:rsidRPr="00684697" w:rsidRDefault="00A96185" w:rsidP="00A9618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называют виды спорта: </w:t>
            </w: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вольная борьба, сумо, греко-римская борьба, самбо</w:t>
            </w:r>
          </w:p>
          <w:p w:rsidR="006D7C12" w:rsidRPr="00684697" w:rsidRDefault="006D7C12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035C" w:rsidRPr="00684697" w:rsidRDefault="004C3E98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Зимние Олимпийские игры «Сочи-2014»</w:t>
            </w:r>
          </w:p>
          <w:p w:rsidR="004C3E98" w:rsidRPr="00684697" w:rsidRDefault="004C3E98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Олимпийские кольца</w:t>
            </w:r>
          </w:p>
          <w:p w:rsidR="004C3E98" w:rsidRPr="00684697" w:rsidRDefault="004C3E98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E98" w:rsidRPr="00684697" w:rsidRDefault="004C3E98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группах</w:t>
            </w:r>
          </w:p>
          <w:p w:rsidR="004C3E98" w:rsidRPr="00684697" w:rsidRDefault="004C3E98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частей света: </w:t>
            </w:r>
            <w:proofErr w:type="spellStart"/>
            <w:proofErr w:type="gram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синее-Европа</w:t>
            </w:r>
            <w:proofErr w:type="spellEnd"/>
            <w:proofErr w:type="gramEnd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черное-Африка</w:t>
            </w:r>
            <w:proofErr w:type="spellEnd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красное-Америка</w:t>
            </w:r>
            <w:proofErr w:type="spellEnd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желтое-Азия</w:t>
            </w:r>
            <w:proofErr w:type="spellEnd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зеленое-Австралия</w:t>
            </w:r>
            <w:proofErr w:type="spellEnd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4C3E98" w:rsidRPr="00684697" w:rsidRDefault="004C3E98" w:rsidP="00322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4C3E98" w:rsidRPr="00684697" w:rsidRDefault="004C3E98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видов спорта:</w:t>
            </w:r>
          </w:p>
          <w:p w:rsidR="004C3E98" w:rsidRPr="00684697" w:rsidRDefault="004C3E98" w:rsidP="003228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Синее-плавание</w:t>
            </w:r>
            <w:proofErr w:type="spellEnd"/>
            <w:proofErr w:type="gramEnd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черное</w:t>
            </w:r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-стрельба</w:t>
            </w:r>
            <w:proofErr w:type="spellEnd"/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красное-фехтование</w:t>
            </w:r>
            <w:proofErr w:type="spellEnd"/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желтое-бег</w:t>
            </w:r>
            <w:proofErr w:type="spellEnd"/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зеленое-прыжки</w:t>
            </w:r>
            <w:proofErr w:type="spellEnd"/>
            <w:r w:rsidR="00D12329"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12329" w:rsidRPr="00684697" w:rsidRDefault="00D12329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D12329" w:rsidRPr="00684697" w:rsidRDefault="00D12329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778D0" w:rsidRPr="00684697" w:rsidRDefault="00C778D0" w:rsidP="00A961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Дети выполняют задание №1 по теме: «Окружность. Круг»</w:t>
            </w:r>
            <w:r w:rsidR="001F7B9E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за ноутбуками</w:t>
            </w:r>
          </w:p>
          <w:p w:rsidR="00C778D0" w:rsidRPr="00684697" w:rsidRDefault="006D7C12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№2 простой уровень</w:t>
            </w:r>
          </w:p>
          <w:p w:rsidR="00A96185" w:rsidRPr="00684697" w:rsidRDefault="001F7B9E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</w:t>
            </w:r>
            <w:r w:rsidR="00A96185"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крышка,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-бублик,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-тарелка,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-баранка, 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-колечко, 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-браслет,</w:t>
            </w:r>
          </w:p>
          <w:p w:rsidR="00A96185" w:rsidRPr="00684697" w:rsidRDefault="00A96185" w:rsidP="00A96185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 блин </w:t>
            </w:r>
          </w:p>
          <w:p w:rsidR="001B035C" w:rsidRPr="00684697" w:rsidRDefault="00A96185" w:rsidP="003228B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 зеркало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C778D0" w:rsidP="007C4D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: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коррекция</w:t>
            </w:r>
          </w:p>
          <w:p w:rsidR="00C778D0" w:rsidRPr="00684697" w:rsidRDefault="00C778D0" w:rsidP="007C4D9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</w:p>
          <w:p w:rsidR="00C778D0" w:rsidRPr="00684697" w:rsidRDefault="00C778D0" w:rsidP="007C4D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Установление отношений между данными и вопросом; моделирование.</w:t>
            </w:r>
          </w:p>
        </w:tc>
      </w:tr>
      <w:tr w:rsidR="001B035C" w:rsidRPr="00684697" w:rsidTr="00684697">
        <w:trPr>
          <w:trHeight w:val="69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F7B9E" w:rsidP="006054B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11</w:t>
            </w:r>
            <w:r w:rsidR="001B035C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Рефлексия деятельности</w:t>
            </w:r>
          </w:p>
          <w:p w:rsidR="001B035C" w:rsidRPr="00684697" w:rsidRDefault="001B035C" w:rsidP="006054B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(итог урока)</w:t>
            </w:r>
          </w:p>
          <w:p w:rsidR="007271B4" w:rsidRPr="00684697" w:rsidRDefault="007271B4" w:rsidP="006054B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271B4" w:rsidRPr="00684697" w:rsidRDefault="001F7B9E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</w:t>
            </w:r>
            <w:r w:rsidR="007271B4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№8)</w:t>
            </w: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363A25" w:rsidRPr="00684697" w:rsidRDefault="00363A25" w:rsidP="006054B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№9)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1.Организация рефлексии</w:t>
            </w:r>
          </w:p>
          <w:p w:rsidR="006D7C12" w:rsidRPr="00684697" w:rsidRDefault="006D7C12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B035C" w:rsidRPr="00684697" w:rsidRDefault="001B035C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Сегодня на уроке мы познакомились с геометрической фигурой…</w:t>
            </w:r>
          </w:p>
          <w:p w:rsidR="001B035C" w:rsidRPr="00684697" w:rsidRDefault="001B035C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Граница круга…</w:t>
            </w:r>
          </w:p>
          <w:p w:rsidR="001B035C" w:rsidRPr="00684697" w:rsidRDefault="001B035C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Окружность можно начертить при помощи…</w:t>
            </w:r>
          </w:p>
          <w:p w:rsidR="006D7C12" w:rsidRPr="00684697" w:rsidRDefault="006D7C12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D7C12" w:rsidRPr="00684697" w:rsidRDefault="006D7C12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F7B9E" w:rsidRPr="00684697" w:rsidRDefault="001B035C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Если вам на уроке  всё удалос</w:t>
            </w:r>
            <w:proofErr w:type="gramStart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ь</w:t>
            </w:r>
            <w:r w:rsidR="001F7B9E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End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1F7B9E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покажите </w:t>
            </w:r>
          </w:p>
          <w:p w:rsidR="001B035C" w:rsidRPr="00684697" w:rsidRDefault="001B035C" w:rsidP="00F87C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зелёный круг,</w:t>
            </w:r>
            <w:r w:rsidRPr="0068469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если у вас остались неразрешённые проблемы - </w:t>
            </w:r>
            <w:r w:rsidRPr="00684697">
              <w:rPr>
                <w:rFonts w:ascii="Times New Roman" w:hAnsi="Times New Roman" w:cs="Times New Roman"/>
                <w:i/>
                <w:color w:val="FFC000"/>
                <w:sz w:val="24"/>
                <w:szCs w:val="24"/>
                <w:u w:val="single"/>
              </w:rPr>
              <w:t>жёлтый круг</w:t>
            </w:r>
            <w:r w:rsidRPr="00684697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,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если вам ещё понадобится помощь - </w:t>
            </w:r>
            <w:r w:rsidRPr="0068469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красный круг</w:t>
            </w:r>
          </w:p>
          <w:p w:rsidR="001F7B9E" w:rsidRPr="00684697" w:rsidRDefault="001B035C" w:rsidP="001F7B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2.Определяются задания для самоподготовки</w:t>
            </w:r>
            <w:r w:rsidR="0013760D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. </w:t>
            </w:r>
          </w:p>
          <w:p w:rsidR="001B035C" w:rsidRPr="00684697" w:rsidRDefault="006205CB" w:rsidP="001F7B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bookmarkStart w:id="0" w:name="_GoBack"/>
            <w:bookmarkEnd w:id="0"/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Нарисовать олимпийские кольца, используя циркуль</w:t>
            </w:r>
          </w:p>
          <w:p w:rsidR="001F7B9E" w:rsidRPr="00684697" w:rsidRDefault="001F7B9E" w:rsidP="001F7B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3. Оценка достижений, награждение.</w:t>
            </w:r>
          </w:p>
          <w:p w:rsidR="001F7B9E" w:rsidRPr="00684697" w:rsidRDefault="001F7B9E" w:rsidP="001F7B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Ребята, сегодня вы добились определенного успеха. Мы будем рады за победы на олимпийских играх наших чемпионов.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F87C8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Осуществляют самооценку собственной учебной деятельности</w:t>
            </w: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-круг </w:t>
            </w: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-окружность</w:t>
            </w: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-циркуля, палки, верёвочки, рук</w:t>
            </w:r>
          </w:p>
          <w:p w:rsidR="001F7B9E" w:rsidRPr="00684697" w:rsidRDefault="001F7B9E" w:rsidP="00F87C8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Дети фиксируют </w:t>
            </w:r>
            <w:r w:rsidR="001F7B9E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свои ощущения при помощи показа кругов</w:t>
            </w: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1B035C" w:rsidRPr="00684697" w:rsidRDefault="001B035C" w:rsidP="00F87C8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1F7B9E" w:rsidRPr="00684697" w:rsidRDefault="001B035C" w:rsidP="00F87C8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Записывают домашнее задание</w:t>
            </w:r>
            <w:r w:rsidR="006205CB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 Нарисовать символ олимпиады (талисман</w:t>
            </w:r>
            <w:r w:rsidR="006D7C12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из геометрических фигур</w:t>
            </w:r>
            <w:r w:rsidR="006205CB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).</w:t>
            </w:r>
          </w:p>
          <w:p w:rsidR="001F7B9E" w:rsidRPr="00684697" w:rsidRDefault="001F7B9E" w:rsidP="001F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35C" w:rsidRPr="00684697" w:rsidRDefault="001F7B9E" w:rsidP="001F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sz w:val="24"/>
                <w:szCs w:val="24"/>
              </w:rPr>
              <w:t>Дети получают «Сюрприз»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035C" w:rsidRPr="00684697" w:rsidRDefault="001B035C" w:rsidP="007C4D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1B035C" w:rsidRPr="00684697" w:rsidRDefault="001B035C" w:rsidP="007C4D9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</w:t>
            </w:r>
            <w:proofErr w:type="gramEnd"/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рефлексия; </w:t>
            </w:r>
          </w:p>
          <w:p w:rsidR="001B035C" w:rsidRPr="00684697" w:rsidRDefault="001B035C" w:rsidP="007C4D98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смыслообразование</w:t>
            </w:r>
          </w:p>
        </w:tc>
      </w:tr>
    </w:tbl>
    <w:p w:rsidR="00184C0D" w:rsidRPr="00684697" w:rsidRDefault="00184C0D" w:rsidP="00684697">
      <w:pPr>
        <w:rPr>
          <w:rFonts w:ascii="Times New Roman" w:hAnsi="Times New Roman" w:cs="Times New Roman"/>
          <w:sz w:val="24"/>
          <w:szCs w:val="24"/>
        </w:rPr>
      </w:pPr>
    </w:p>
    <w:sectPr w:rsidR="00184C0D" w:rsidRPr="00684697" w:rsidSect="0068469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56C5"/>
    <w:rsid w:val="00013E28"/>
    <w:rsid w:val="000936FD"/>
    <w:rsid w:val="000D2668"/>
    <w:rsid w:val="000F36B1"/>
    <w:rsid w:val="00131184"/>
    <w:rsid w:val="0013760D"/>
    <w:rsid w:val="001467F9"/>
    <w:rsid w:val="00161B6B"/>
    <w:rsid w:val="00184C0D"/>
    <w:rsid w:val="001A00A0"/>
    <w:rsid w:val="001A43F4"/>
    <w:rsid w:val="001B035C"/>
    <w:rsid w:val="001D5769"/>
    <w:rsid w:val="001D5888"/>
    <w:rsid w:val="001E0F83"/>
    <w:rsid w:val="001F7B9E"/>
    <w:rsid w:val="00202E97"/>
    <w:rsid w:val="00217363"/>
    <w:rsid w:val="00234657"/>
    <w:rsid w:val="00246AFD"/>
    <w:rsid w:val="002630EC"/>
    <w:rsid w:val="00263DA1"/>
    <w:rsid w:val="00281D92"/>
    <w:rsid w:val="00293A37"/>
    <w:rsid w:val="002A62DB"/>
    <w:rsid w:val="003018B0"/>
    <w:rsid w:val="00320C1B"/>
    <w:rsid w:val="003228BD"/>
    <w:rsid w:val="0033215D"/>
    <w:rsid w:val="003436FC"/>
    <w:rsid w:val="00363A25"/>
    <w:rsid w:val="003A7F85"/>
    <w:rsid w:val="003B6664"/>
    <w:rsid w:val="003D64B8"/>
    <w:rsid w:val="004176A1"/>
    <w:rsid w:val="00445FFD"/>
    <w:rsid w:val="004656C5"/>
    <w:rsid w:val="0048625F"/>
    <w:rsid w:val="00491DFE"/>
    <w:rsid w:val="004B4726"/>
    <w:rsid w:val="004C3E98"/>
    <w:rsid w:val="00523170"/>
    <w:rsid w:val="00534AA8"/>
    <w:rsid w:val="00545B0D"/>
    <w:rsid w:val="005629F8"/>
    <w:rsid w:val="0057294D"/>
    <w:rsid w:val="005D0623"/>
    <w:rsid w:val="006205CB"/>
    <w:rsid w:val="00626B3B"/>
    <w:rsid w:val="00655A52"/>
    <w:rsid w:val="006614FB"/>
    <w:rsid w:val="00684697"/>
    <w:rsid w:val="00693694"/>
    <w:rsid w:val="006A5455"/>
    <w:rsid w:val="006D7C12"/>
    <w:rsid w:val="006E1471"/>
    <w:rsid w:val="007271B4"/>
    <w:rsid w:val="0076612C"/>
    <w:rsid w:val="00770FCB"/>
    <w:rsid w:val="00775072"/>
    <w:rsid w:val="00795982"/>
    <w:rsid w:val="007A13C6"/>
    <w:rsid w:val="007B6E02"/>
    <w:rsid w:val="007C4D98"/>
    <w:rsid w:val="007E7170"/>
    <w:rsid w:val="008254B2"/>
    <w:rsid w:val="008257F0"/>
    <w:rsid w:val="0083727D"/>
    <w:rsid w:val="0084310C"/>
    <w:rsid w:val="008524A3"/>
    <w:rsid w:val="0086303A"/>
    <w:rsid w:val="008A7CBE"/>
    <w:rsid w:val="008F6DE5"/>
    <w:rsid w:val="00916B37"/>
    <w:rsid w:val="00942925"/>
    <w:rsid w:val="00950D2A"/>
    <w:rsid w:val="00956A18"/>
    <w:rsid w:val="0097166A"/>
    <w:rsid w:val="00A00308"/>
    <w:rsid w:val="00A06B93"/>
    <w:rsid w:val="00A104CA"/>
    <w:rsid w:val="00A27C13"/>
    <w:rsid w:val="00A54B7A"/>
    <w:rsid w:val="00A725F3"/>
    <w:rsid w:val="00A73ACD"/>
    <w:rsid w:val="00A958B7"/>
    <w:rsid w:val="00A96185"/>
    <w:rsid w:val="00AA2369"/>
    <w:rsid w:val="00AC5D8B"/>
    <w:rsid w:val="00B42D28"/>
    <w:rsid w:val="00B46F4A"/>
    <w:rsid w:val="00B92301"/>
    <w:rsid w:val="00BF254B"/>
    <w:rsid w:val="00C0004F"/>
    <w:rsid w:val="00C07F83"/>
    <w:rsid w:val="00C10417"/>
    <w:rsid w:val="00C33419"/>
    <w:rsid w:val="00C778D0"/>
    <w:rsid w:val="00CA4AF8"/>
    <w:rsid w:val="00CE17D9"/>
    <w:rsid w:val="00D12329"/>
    <w:rsid w:val="00D43A57"/>
    <w:rsid w:val="00D80320"/>
    <w:rsid w:val="00E37799"/>
    <w:rsid w:val="00E9635F"/>
    <w:rsid w:val="00EB01FE"/>
    <w:rsid w:val="00EB2138"/>
    <w:rsid w:val="00F31CCF"/>
    <w:rsid w:val="00F40CDE"/>
    <w:rsid w:val="00F4320B"/>
    <w:rsid w:val="00F546FF"/>
    <w:rsid w:val="00F64AAD"/>
    <w:rsid w:val="00F759DA"/>
    <w:rsid w:val="00F87C8A"/>
    <w:rsid w:val="00FA461C"/>
    <w:rsid w:val="00FC771C"/>
    <w:rsid w:val="00FE5DA8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6B37"/>
    <w:pPr>
      <w:spacing w:after="0" w:line="240" w:lineRule="auto"/>
    </w:pPr>
  </w:style>
  <w:style w:type="character" w:styleId="a5">
    <w:name w:val="Emphasis"/>
    <w:basedOn w:val="a0"/>
    <w:uiPriority w:val="20"/>
    <w:qFormat/>
    <w:rsid w:val="008254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6B37"/>
    <w:pPr>
      <w:spacing w:after="0" w:line="240" w:lineRule="auto"/>
    </w:pPr>
  </w:style>
  <w:style w:type="character" w:styleId="a5">
    <w:name w:val="Emphasis"/>
    <w:basedOn w:val="a0"/>
    <w:uiPriority w:val="20"/>
    <w:qFormat/>
    <w:rsid w:val="008254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490B-7E9B-4FD4-A0BD-4902CA1C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26</cp:revision>
  <cp:lastPrinted>2014-01-29T12:24:00Z</cp:lastPrinted>
  <dcterms:created xsi:type="dcterms:W3CDTF">2012-03-10T19:03:00Z</dcterms:created>
  <dcterms:modified xsi:type="dcterms:W3CDTF">2014-01-29T12:24:00Z</dcterms:modified>
</cp:coreProperties>
</file>